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4627f26fc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c3b2a7751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193de60234070" /><Relationship Type="http://schemas.openxmlformats.org/officeDocument/2006/relationships/numbering" Target="/word/numbering.xml" Id="R17322f2d5bba42e2" /><Relationship Type="http://schemas.openxmlformats.org/officeDocument/2006/relationships/settings" Target="/word/settings.xml" Id="Rc0add515b3ea4656" /><Relationship Type="http://schemas.openxmlformats.org/officeDocument/2006/relationships/image" Target="/word/media/b8b62b9d-e146-4428-b499-71e952654bc8.png" Id="R323c3b2a7751402b" /></Relationships>
</file>