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51fb56276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876f707b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484f0024410e" /><Relationship Type="http://schemas.openxmlformats.org/officeDocument/2006/relationships/numbering" Target="/word/numbering.xml" Id="R38d7960800624d44" /><Relationship Type="http://schemas.openxmlformats.org/officeDocument/2006/relationships/settings" Target="/word/settings.xml" Id="Re26dc4ab3bde4f75" /><Relationship Type="http://schemas.openxmlformats.org/officeDocument/2006/relationships/image" Target="/word/media/78c8e346-05ad-4ab8-b106-cdff0d3b2841.png" Id="R238876f707b647d9" /></Relationships>
</file>