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cff7da12d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c5b99c7d8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Bleesern,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2ee15762d46c3" /><Relationship Type="http://schemas.openxmlformats.org/officeDocument/2006/relationships/numbering" Target="/word/numbering.xml" Id="Rbc2f458c96b249a4" /><Relationship Type="http://schemas.openxmlformats.org/officeDocument/2006/relationships/settings" Target="/word/settings.xml" Id="R6e59148f04fd4f73" /><Relationship Type="http://schemas.openxmlformats.org/officeDocument/2006/relationships/image" Target="/word/media/d96212ca-1caf-472e-b45b-4a0ce30c445f.png" Id="Rbc7c5b99c7d84e5b" /></Relationships>
</file>