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d748f37ef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55b4e4cfc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Blindenaaf,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f29647a354eb7" /><Relationship Type="http://schemas.openxmlformats.org/officeDocument/2006/relationships/numbering" Target="/word/numbering.xml" Id="R679f3fd55f784c3a" /><Relationship Type="http://schemas.openxmlformats.org/officeDocument/2006/relationships/settings" Target="/word/settings.xml" Id="Rfedbab05fbdf4dce" /><Relationship Type="http://schemas.openxmlformats.org/officeDocument/2006/relationships/image" Target="/word/media/f3e615ad-5f48-4d16-be7a-9bb26a27265f.png" Id="Re5155b4e4cfc4248" /></Relationships>
</file>