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0ed64ff85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fdca50979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Blochingen,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6ef24e4ed47d5" /><Relationship Type="http://schemas.openxmlformats.org/officeDocument/2006/relationships/numbering" Target="/word/numbering.xml" Id="Ra3a05893d6c649fa" /><Relationship Type="http://schemas.openxmlformats.org/officeDocument/2006/relationships/settings" Target="/word/settings.xml" Id="R2f7442288b1c4b7e" /><Relationship Type="http://schemas.openxmlformats.org/officeDocument/2006/relationships/image" Target="/word/media/7f78f05a-e2fe-4ea6-913f-23835a87b61e.png" Id="R9a9fdca509794886" /></Relationships>
</file>