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8a26655ed9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f64226999c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Bobersen,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48dbd3f18465c" /><Relationship Type="http://schemas.openxmlformats.org/officeDocument/2006/relationships/numbering" Target="/word/numbering.xml" Id="R6657471458c44615" /><Relationship Type="http://schemas.openxmlformats.org/officeDocument/2006/relationships/settings" Target="/word/settings.xml" Id="Rfec02fa58c1c43f0" /><Relationship Type="http://schemas.openxmlformats.org/officeDocument/2006/relationships/image" Target="/word/media/91ee8d3b-699b-4671-8af9-0c1be8c8c00a.png" Id="Rbaf64226999c4469" /></Relationships>
</file>