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beb6d5097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60e34e5fe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Bockwen,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35e63249447e2" /><Relationship Type="http://schemas.openxmlformats.org/officeDocument/2006/relationships/numbering" Target="/word/numbering.xml" Id="Ra9dc964b415d4b2e" /><Relationship Type="http://schemas.openxmlformats.org/officeDocument/2006/relationships/settings" Target="/word/settings.xml" Id="R78a10d8315c445ff" /><Relationship Type="http://schemas.openxmlformats.org/officeDocument/2006/relationships/image" Target="/word/media/7334d679-a57c-413e-80ee-a03a5e19a375.png" Id="R0ff60e34e5fe4aad" /></Relationships>
</file>