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ee9c7c97c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5ee27748e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Bohnruh,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3a5d5244d4ae6" /><Relationship Type="http://schemas.openxmlformats.org/officeDocument/2006/relationships/numbering" Target="/word/numbering.xml" Id="R9d14b65cbfa44f72" /><Relationship Type="http://schemas.openxmlformats.org/officeDocument/2006/relationships/settings" Target="/word/settings.xml" Id="R2fe776bd042b47df" /><Relationship Type="http://schemas.openxmlformats.org/officeDocument/2006/relationships/image" Target="/word/media/ae0f3008-2bbd-4088-8015-86d9dddb18f6.png" Id="R8d25ee27748e4fce" /></Relationships>
</file>