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33004c73c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0c06fc943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c22e5a3484340" /><Relationship Type="http://schemas.openxmlformats.org/officeDocument/2006/relationships/numbering" Target="/word/numbering.xml" Id="R653e0202d55b4067" /><Relationship Type="http://schemas.openxmlformats.org/officeDocument/2006/relationships/settings" Target="/word/settings.xml" Id="Ra6fbc2b74f984e06" /><Relationship Type="http://schemas.openxmlformats.org/officeDocument/2006/relationships/image" Target="/word/media/f90ba9e6-336d-4074-a6b2-8a038a78ae80.png" Id="R1be0c06fc9434b3d" /></Relationships>
</file>