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3ff77afda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2250a5049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b3f557748415d" /><Relationship Type="http://schemas.openxmlformats.org/officeDocument/2006/relationships/numbering" Target="/word/numbering.xml" Id="Rd3e1f6fff67c456e" /><Relationship Type="http://schemas.openxmlformats.org/officeDocument/2006/relationships/settings" Target="/word/settings.xml" Id="Ra1a620567ef14c6c" /><Relationship Type="http://schemas.openxmlformats.org/officeDocument/2006/relationships/image" Target="/word/media/2e8153c2-826b-4f04-993a-f8942d2c0b4e.png" Id="R9062250a504946bc" /></Relationships>
</file>