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cd82d6f8f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bfd0ec38e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da68f364b4c51" /><Relationship Type="http://schemas.openxmlformats.org/officeDocument/2006/relationships/numbering" Target="/word/numbering.xml" Id="R9ea46170b4284beb" /><Relationship Type="http://schemas.openxmlformats.org/officeDocument/2006/relationships/settings" Target="/word/settings.xml" Id="R524b06922df14e10" /><Relationship Type="http://schemas.openxmlformats.org/officeDocument/2006/relationships/image" Target="/word/media/3873dc31-ad53-49f3-8f25-d4106d579000.png" Id="R576bfd0ec38e41b0" /></Relationships>
</file>