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f00051e1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8d3a48a6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6632404e40ff" /><Relationship Type="http://schemas.openxmlformats.org/officeDocument/2006/relationships/numbering" Target="/word/numbering.xml" Id="R13ee44e7c7d14382" /><Relationship Type="http://schemas.openxmlformats.org/officeDocument/2006/relationships/settings" Target="/word/settings.xml" Id="Re8953d7e04dc4f35" /><Relationship Type="http://schemas.openxmlformats.org/officeDocument/2006/relationships/image" Target="/word/media/3bc5a535-6e20-4a0f-b162-a719fa9eecb4.png" Id="Rc828d3a48a664df5" /></Relationships>
</file>