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b22dd68b9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8c2136c0c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ea637c6e74f44" /><Relationship Type="http://schemas.openxmlformats.org/officeDocument/2006/relationships/numbering" Target="/word/numbering.xml" Id="Ra3b6060620554156" /><Relationship Type="http://schemas.openxmlformats.org/officeDocument/2006/relationships/settings" Target="/word/settings.xml" Id="R30fc31fb8ac449c9" /><Relationship Type="http://schemas.openxmlformats.org/officeDocument/2006/relationships/image" Target="/word/media/e1afa806-04af-4751-98de-6ac7a9073c7b.png" Id="Rd5f8c2136c0c45eb" /></Relationships>
</file>