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26d707a49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1a00683cb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1fa3a5b144ef6" /><Relationship Type="http://schemas.openxmlformats.org/officeDocument/2006/relationships/numbering" Target="/word/numbering.xml" Id="Rd55477414d4844ff" /><Relationship Type="http://schemas.openxmlformats.org/officeDocument/2006/relationships/settings" Target="/word/settings.xml" Id="R0cf6ba032cdc4fca" /><Relationship Type="http://schemas.openxmlformats.org/officeDocument/2006/relationships/image" Target="/word/media/e6e9a547-e67b-4124-b5f7-f782ed5077ef.png" Id="R89c1a00683cb47ec" /></Relationships>
</file>