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444ef1c67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8c5461eae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34c59653d48de" /><Relationship Type="http://schemas.openxmlformats.org/officeDocument/2006/relationships/numbering" Target="/word/numbering.xml" Id="Re0b4f23147584ac0" /><Relationship Type="http://schemas.openxmlformats.org/officeDocument/2006/relationships/settings" Target="/word/settings.xml" Id="Rd0f6d420a9a14155" /><Relationship Type="http://schemas.openxmlformats.org/officeDocument/2006/relationships/image" Target="/word/media/1cc24409-3800-415d-93d9-f0fcd13f215c.png" Id="R1da8c5461eae4bca" /></Relationships>
</file>