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dadeb8c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5b24d69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5e641f504068" /><Relationship Type="http://schemas.openxmlformats.org/officeDocument/2006/relationships/numbering" Target="/word/numbering.xml" Id="R95f3d61c4f9a463b" /><Relationship Type="http://schemas.openxmlformats.org/officeDocument/2006/relationships/settings" Target="/word/settings.xml" Id="Rb3e1abb8f6064509" /><Relationship Type="http://schemas.openxmlformats.org/officeDocument/2006/relationships/image" Target="/word/media/c36887f3-c817-475d-b8ea-6901daef0f15.png" Id="Rd8a85b24d69b4d46" /></Relationships>
</file>