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48fb06b08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458ecba57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Bredelem,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f7c62e6c04b2b" /><Relationship Type="http://schemas.openxmlformats.org/officeDocument/2006/relationships/numbering" Target="/word/numbering.xml" Id="Rf8354f0cc0b44304" /><Relationship Type="http://schemas.openxmlformats.org/officeDocument/2006/relationships/settings" Target="/word/settings.xml" Id="Rc467d2cd0dea4fc6" /><Relationship Type="http://schemas.openxmlformats.org/officeDocument/2006/relationships/image" Target="/word/media/91af0bf5-cc3f-44cd-9718-5e1c530644a4.png" Id="R2d2458ecba5749f5" /></Relationships>
</file>