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af6bf5c7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ca285c9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Brevorde,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339d4f6643f3" /><Relationship Type="http://schemas.openxmlformats.org/officeDocument/2006/relationships/numbering" Target="/word/numbering.xml" Id="Rf4de3f9ae18b462c" /><Relationship Type="http://schemas.openxmlformats.org/officeDocument/2006/relationships/settings" Target="/word/settings.xml" Id="R4caf81a22ba5451c" /><Relationship Type="http://schemas.openxmlformats.org/officeDocument/2006/relationships/image" Target="/word/media/f6cc0403-d6c1-4bcf-bc5a-f8a97a0301c3.png" Id="R9691ca285c994df8" /></Relationships>
</file>