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f9033a4d1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ca95a63d3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Briescht,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628c492854294" /><Relationship Type="http://schemas.openxmlformats.org/officeDocument/2006/relationships/numbering" Target="/word/numbering.xml" Id="R0b3609c9af764299" /><Relationship Type="http://schemas.openxmlformats.org/officeDocument/2006/relationships/settings" Target="/word/settings.xml" Id="R42df7a696b384948" /><Relationship Type="http://schemas.openxmlformats.org/officeDocument/2006/relationships/image" Target="/word/media/183bed7b-352f-45b9-95a7-6871d0d40ac8.png" Id="R078ca95a63d340cb" /></Relationships>
</file>