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f35cd3fc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39ffff8a9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Brieselang-Nord,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798d32d34e54" /><Relationship Type="http://schemas.openxmlformats.org/officeDocument/2006/relationships/numbering" Target="/word/numbering.xml" Id="Reba8a8c1282b4a5d" /><Relationship Type="http://schemas.openxmlformats.org/officeDocument/2006/relationships/settings" Target="/word/settings.xml" Id="R5f9b279cd23a4866" /><Relationship Type="http://schemas.openxmlformats.org/officeDocument/2006/relationships/image" Target="/word/media/e88093f1-2196-41c4-8eb8-33a75a10fd03.png" Id="Rd8339ffff8a9441f" /></Relationships>
</file>