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e1d49c29304c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5157ee77b64b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Brodtkowitz,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a83dff784044bd" /><Relationship Type="http://schemas.openxmlformats.org/officeDocument/2006/relationships/numbering" Target="/word/numbering.xml" Id="Rabc93bb6ae3445c5" /><Relationship Type="http://schemas.openxmlformats.org/officeDocument/2006/relationships/settings" Target="/word/settings.xml" Id="R53c3287b81304772" /><Relationship Type="http://schemas.openxmlformats.org/officeDocument/2006/relationships/image" Target="/word/media/643f5f43-bf45-4d72-ac4f-a5ca1554a95f.png" Id="R745157ee77b64b71" /></Relationships>
</file>