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99585bf96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55979d771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51f24148c47ce" /><Relationship Type="http://schemas.openxmlformats.org/officeDocument/2006/relationships/numbering" Target="/word/numbering.xml" Id="R765bd9e32ff44777" /><Relationship Type="http://schemas.openxmlformats.org/officeDocument/2006/relationships/settings" Target="/word/settings.xml" Id="R842c708c8d0440d8" /><Relationship Type="http://schemas.openxmlformats.org/officeDocument/2006/relationships/image" Target="/word/media/fa212636-f4db-42bf-af0c-c864a390f1fd.png" Id="R2a255979d7714398" /></Relationships>
</file>