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ad1124c4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b23d743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c43512e0445c" /><Relationship Type="http://schemas.openxmlformats.org/officeDocument/2006/relationships/numbering" Target="/word/numbering.xml" Id="Rf3d9f0d6e56d49cb" /><Relationship Type="http://schemas.openxmlformats.org/officeDocument/2006/relationships/settings" Target="/word/settings.xml" Id="Rb0ea4fb4e39f4896" /><Relationship Type="http://schemas.openxmlformats.org/officeDocument/2006/relationships/image" Target="/word/media/cb7268a4-8138-4d8e-ad01-04b12363bce2.png" Id="R6aa2b23d743d4d40" /></Relationships>
</file>