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1f367a761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f5bc5ccca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c83350674b6c" /><Relationship Type="http://schemas.openxmlformats.org/officeDocument/2006/relationships/numbering" Target="/word/numbering.xml" Id="R03cd539c6c8042a0" /><Relationship Type="http://schemas.openxmlformats.org/officeDocument/2006/relationships/settings" Target="/word/settings.xml" Id="R04f53f4ec4114f1e" /><Relationship Type="http://schemas.openxmlformats.org/officeDocument/2006/relationships/image" Target="/word/media/dbe000fb-402d-4123-b129-4dfaf2c3f143.png" Id="R66bf5bc5ccca400f" /></Relationships>
</file>