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fa581b2be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f9f564581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Bruggerholz,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d1e903ea84d28" /><Relationship Type="http://schemas.openxmlformats.org/officeDocument/2006/relationships/numbering" Target="/word/numbering.xml" Id="Rdbadeafdfa134198" /><Relationship Type="http://schemas.openxmlformats.org/officeDocument/2006/relationships/settings" Target="/word/settings.xml" Id="R29e4ef64e44349c5" /><Relationship Type="http://schemas.openxmlformats.org/officeDocument/2006/relationships/image" Target="/word/media/cd22a7b5-417f-4dc6-8234-1e739f2c4374.png" Id="R2adf9f5645814f8c" /></Relationships>
</file>