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263ec112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a366262b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662aeb0c4e12" /><Relationship Type="http://schemas.openxmlformats.org/officeDocument/2006/relationships/numbering" Target="/word/numbering.xml" Id="Rcb60fcf1533443f6" /><Relationship Type="http://schemas.openxmlformats.org/officeDocument/2006/relationships/settings" Target="/word/settings.xml" Id="R30c5500ba0b347aa" /><Relationship Type="http://schemas.openxmlformats.org/officeDocument/2006/relationships/image" Target="/word/media/cf7b3a9f-7d4d-4114-a816-dc014a0fff94.png" Id="R9d8ea366262b4d27" /></Relationships>
</file>