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78c7ee4eb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90a92b6f1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Buchenwerra,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3451ed1104c8c" /><Relationship Type="http://schemas.openxmlformats.org/officeDocument/2006/relationships/numbering" Target="/word/numbering.xml" Id="R1968fbb061784dbc" /><Relationship Type="http://schemas.openxmlformats.org/officeDocument/2006/relationships/settings" Target="/word/settings.xml" Id="R791c3e4243ac4ef6" /><Relationship Type="http://schemas.openxmlformats.org/officeDocument/2006/relationships/image" Target="/word/media/a1435cd2-cfde-4224-849e-17c72da99c8b.png" Id="R44090a92b6f14482" /></Relationships>
</file>