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840a1c5f5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578ff28d7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Buflingsried,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9ca7d3e254937" /><Relationship Type="http://schemas.openxmlformats.org/officeDocument/2006/relationships/numbering" Target="/word/numbering.xml" Id="R5738d24a95934c56" /><Relationship Type="http://schemas.openxmlformats.org/officeDocument/2006/relationships/settings" Target="/word/settings.xml" Id="R81b9de1eff6e400c" /><Relationship Type="http://schemas.openxmlformats.org/officeDocument/2006/relationships/image" Target="/word/media/4458e008-fe41-45c5-b6d5-d81d443d83f8.png" Id="R4bf578ff28d74691" /></Relationships>
</file>