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2baa28683947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5beed4e6fd4d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233e0e6e24f8b" /><Relationship Type="http://schemas.openxmlformats.org/officeDocument/2006/relationships/numbering" Target="/word/numbering.xml" Id="R292b9de19b57446f" /><Relationship Type="http://schemas.openxmlformats.org/officeDocument/2006/relationships/settings" Target="/word/settings.xml" Id="Rcde45f68eed44cdd" /><Relationship Type="http://schemas.openxmlformats.org/officeDocument/2006/relationships/image" Target="/word/media/51259ea3-c403-410f-8267-bb2f2fe7d877.png" Id="R165beed4e6fd4d26" /></Relationships>
</file>