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53e1b41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95d861c0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Burggriesbach,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13195a6d4096" /><Relationship Type="http://schemas.openxmlformats.org/officeDocument/2006/relationships/numbering" Target="/word/numbering.xml" Id="R11d3d7ba20214efc" /><Relationship Type="http://schemas.openxmlformats.org/officeDocument/2006/relationships/settings" Target="/word/settings.xml" Id="R5389b522920243e0" /><Relationship Type="http://schemas.openxmlformats.org/officeDocument/2006/relationships/image" Target="/word/media/586e652f-d2c3-4193-9bbb-77d8205c72f7.png" Id="R56495d861c0d443f" /></Relationships>
</file>