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da0a112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e491d550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Burgsteinfurt,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4bcb70fce45ea" /><Relationship Type="http://schemas.openxmlformats.org/officeDocument/2006/relationships/numbering" Target="/word/numbering.xml" Id="R1f651c82eda5421d" /><Relationship Type="http://schemas.openxmlformats.org/officeDocument/2006/relationships/settings" Target="/word/settings.xml" Id="R000eab627ba140c9" /><Relationship Type="http://schemas.openxmlformats.org/officeDocument/2006/relationships/image" Target="/word/media/70697779-c075-4060-bd7a-1df3dc6226be.png" Id="Ra2ffe491d550469a" /></Relationships>
</file>