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c2ae3c7c2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b4d00dead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Bursiek,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efb9ee8a6422b" /><Relationship Type="http://schemas.openxmlformats.org/officeDocument/2006/relationships/numbering" Target="/word/numbering.xml" Id="R001d4193f8fe48f8" /><Relationship Type="http://schemas.openxmlformats.org/officeDocument/2006/relationships/settings" Target="/word/settings.xml" Id="Rf8a9d03f4b024133" /><Relationship Type="http://schemas.openxmlformats.org/officeDocument/2006/relationships/image" Target="/word/media/7869fc16-d1e4-4076-a374-69f7eda8cf30.png" Id="R773b4d00dead4d4f" /></Relationships>
</file>