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003eb58f2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ae34d1d4d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Busboomsfehn,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ff84bf50f48ea" /><Relationship Type="http://schemas.openxmlformats.org/officeDocument/2006/relationships/numbering" Target="/word/numbering.xml" Id="R46cb7fa078c44aba" /><Relationship Type="http://schemas.openxmlformats.org/officeDocument/2006/relationships/settings" Target="/word/settings.xml" Id="R8424c2d06e8c40b2" /><Relationship Type="http://schemas.openxmlformats.org/officeDocument/2006/relationships/image" Target="/word/media/2c3a0645-8d9c-4e7a-9006-d8d1dba76959.png" Id="R71fae34d1d4d4c25" /></Relationships>
</file>