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d31129c5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fa3772c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307c2e9ad466c" /><Relationship Type="http://schemas.openxmlformats.org/officeDocument/2006/relationships/numbering" Target="/word/numbering.xml" Id="R902f2669783845ef" /><Relationship Type="http://schemas.openxmlformats.org/officeDocument/2006/relationships/settings" Target="/word/settings.xml" Id="Rea010c61456b41c5" /><Relationship Type="http://schemas.openxmlformats.org/officeDocument/2006/relationships/image" Target="/word/media/9e9ba825-ff57-427d-8b60-f1340be0c6f5.png" Id="R5757fa3772ca414e" /></Relationships>
</file>