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62784edf1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495282f8a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Butzenberg,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d1d32c6084fea" /><Relationship Type="http://schemas.openxmlformats.org/officeDocument/2006/relationships/numbering" Target="/word/numbering.xml" Id="R0a6561ed501e4a7d" /><Relationship Type="http://schemas.openxmlformats.org/officeDocument/2006/relationships/settings" Target="/word/settings.xml" Id="R35416166b4ba46d0" /><Relationship Type="http://schemas.openxmlformats.org/officeDocument/2006/relationships/image" Target="/word/media/69136db7-0572-4e4b-bf38-0d0feeaec595.png" Id="R1b4495282f8a4cd6" /></Relationships>
</file>