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ebbb3d045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41f89d9e1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Cottendorf,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788ab0eaf4fa9" /><Relationship Type="http://schemas.openxmlformats.org/officeDocument/2006/relationships/numbering" Target="/word/numbering.xml" Id="R2b3cb47401824da8" /><Relationship Type="http://schemas.openxmlformats.org/officeDocument/2006/relationships/settings" Target="/word/settings.xml" Id="Rdabc2008ea874247" /><Relationship Type="http://schemas.openxmlformats.org/officeDocument/2006/relationships/image" Target="/word/media/23d164d6-fa22-49c2-a158-f83b2b6891ce.png" Id="Rf7041f89d9e144be" /></Relationships>
</file>