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d851bddb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ae453267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Crotenlaide,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3e2ee653843a2" /><Relationship Type="http://schemas.openxmlformats.org/officeDocument/2006/relationships/numbering" Target="/word/numbering.xml" Id="Rcaef2ddcfe754bac" /><Relationship Type="http://schemas.openxmlformats.org/officeDocument/2006/relationships/settings" Target="/word/settings.xml" Id="R82a934bbf56249d3" /><Relationship Type="http://schemas.openxmlformats.org/officeDocument/2006/relationships/image" Target="/word/media/0cb1ff6e-fb17-420c-a5db-6fd5fe9f3620.png" Id="Refaae45326764fdb" /></Relationships>
</file>