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42e48425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f28c703be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0c9727fa249f3" /><Relationship Type="http://schemas.openxmlformats.org/officeDocument/2006/relationships/numbering" Target="/word/numbering.xml" Id="Rc4dfd2fe57294596" /><Relationship Type="http://schemas.openxmlformats.org/officeDocument/2006/relationships/settings" Target="/word/settings.xml" Id="R95b7f75db23f4282" /><Relationship Type="http://schemas.openxmlformats.org/officeDocument/2006/relationships/image" Target="/word/media/51c6169f-e340-4d41-acaa-3da5e3ebd676.png" Id="Rb74f28c703be4317" /></Relationships>
</file>