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68678ef4a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a4eedb8b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a227fb27741e8" /><Relationship Type="http://schemas.openxmlformats.org/officeDocument/2006/relationships/numbering" Target="/word/numbering.xml" Id="R3b5d0c41519044ea" /><Relationship Type="http://schemas.openxmlformats.org/officeDocument/2006/relationships/settings" Target="/word/settings.xml" Id="R2f7bac3c577048a9" /><Relationship Type="http://schemas.openxmlformats.org/officeDocument/2006/relationships/image" Target="/word/media/4f8c441e-4db6-4b1e-8a98-bbee3816df94.png" Id="Rac7a4eedb8b34bbc" /></Relationships>
</file>