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e04f8673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7ecd473fb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168173857449e" /><Relationship Type="http://schemas.openxmlformats.org/officeDocument/2006/relationships/numbering" Target="/word/numbering.xml" Id="Raecacf6118764415" /><Relationship Type="http://schemas.openxmlformats.org/officeDocument/2006/relationships/settings" Target="/word/settings.xml" Id="R701ddb12576c41c8" /><Relationship Type="http://schemas.openxmlformats.org/officeDocument/2006/relationships/image" Target="/word/media/4cdbb2fa-ad0c-4cce-bdd5-96f63add10c7.png" Id="R2ac7ecd473fb45a5" /></Relationships>
</file>