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35ce41f8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3dd2c02f3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Dangastermoor,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b0fe3803243c5" /><Relationship Type="http://schemas.openxmlformats.org/officeDocument/2006/relationships/numbering" Target="/word/numbering.xml" Id="R545143ddd60c4147" /><Relationship Type="http://schemas.openxmlformats.org/officeDocument/2006/relationships/settings" Target="/word/settings.xml" Id="R7804d6137823403a" /><Relationship Type="http://schemas.openxmlformats.org/officeDocument/2006/relationships/image" Target="/word/media/98a512f4-2357-4fa3-80a1-9c9f5c4933f0.png" Id="R9ce3dd2c02f34e37" /></Relationships>
</file>