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b45161c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c49a6f0d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67fd28284ecb" /><Relationship Type="http://schemas.openxmlformats.org/officeDocument/2006/relationships/numbering" Target="/word/numbering.xml" Id="R2014dac1fe4348ca" /><Relationship Type="http://schemas.openxmlformats.org/officeDocument/2006/relationships/settings" Target="/word/settings.xml" Id="R7287a120fd9944c8" /><Relationship Type="http://schemas.openxmlformats.org/officeDocument/2006/relationships/image" Target="/word/media/02dd9917-a0c1-43f0-8a5a-565a23710266.png" Id="Rbb6ac49a6f0d4763" /></Relationships>
</file>