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db90513eb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2c84c64e4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8f1807bdc4a30" /><Relationship Type="http://schemas.openxmlformats.org/officeDocument/2006/relationships/numbering" Target="/word/numbering.xml" Id="R0a0edc1890c54ee6" /><Relationship Type="http://schemas.openxmlformats.org/officeDocument/2006/relationships/settings" Target="/word/settings.xml" Id="R1dd8e063ad784edd" /><Relationship Type="http://schemas.openxmlformats.org/officeDocument/2006/relationships/image" Target="/word/media/f4592886-80a2-47bc-951f-a05a3cfd42bd.png" Id="R0d52c84c64e4443d" /></Relationships>
</file>