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1552559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6596c12d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 Stadtel,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a3b8ca36477d" /><Relationship Type="http://schemas.openxmlformats.org/officeDocument/2006/relationships/numbering" Target="/word/numbering.xml" Id="R0b8623baa7254d43" /><Relationship Type="http://schemas.openxmlformats.org/officeDocument/2006/relationships/settings" Target="/word/settings.xml" Id="R964ffa5ed6d44eb2" /><Relationship Type="http://schemas.openxmlformats.org/officeDocument/2006/relationships/image" Target="/word/media/3653b0f0-ec80-42bd-8356-174db9db34c3.png" Id="R5086596c12d249b7" /></Relationships>
</file>