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78316ab4f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c9ae0b4c7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5d5c160d4a2e" /><Relationship Type="http://schemas.openxmlformats.org/officeDocument/2006/relationships/numbering" Target="/word/numbering.xml" Id="R5fe43d388d404e0b" /><Relationship Type="http://schemas.openxmlformats.org/officeDocument/2006/relationships/settings" Target="/word/settings.xml" Id="Rf0788fc4bf154821" /><Relationship Type="http://schemas.openxmlformats.org/officeDocument/2006/relationships/image" Target="/word/media/eee91d17-a235-49ec-b0a2-8ab6f6dc1c40.png" Id="R202c9ae0b4c74a1a" /></Relationships>
</file>