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63f083324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8cdc67ae2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Dettelbach,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a5c80ebbb4b57" /><Relationship Type="http://schemas.openxmlformats.org/officeDocument/2006/relationships/numbering" Target="/word/numbering.xml" Id="R62b0c087b0544de2" /><Relationship Type="http://schemas.openxmlformats.org/officeDocument/2006/relationships/settings" Target="/word/settings.xml" Id="Rd78d96b323b74145" /><Relationship Type="http://schemas.openxmlformats.org/officeDocument/2006/relationships/image" Target="/word/media/bcc618ad-81cf-4942-8556-6dee75b6436e.png" Id="R2ca8cdc67ae241d3" /></Relationships>
</file>