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d5e2b9c0a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f0f2ad9a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Diedelsheim,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e5cdba5f4859" /><Relationship Type="http://schemas.openxmlformats.org/officeDocument/2006/relationships/numbering" Target="/word/numbering.xml" Id="R597e8a94a73c4acc" /><Relationship Type="http://schemas.openxmlformats.org/officeDocument/2006/relationships/settings" Target="/word/settings.xml" Id="R778c76c25504486b" /><Relationship Type="http://schemas.openxmlformats.org/officeDocument/2006/relationships/image" Target="/word/media/b14a311a-a42b-4cc3-897a-c3cca8fbab31.png" Id="R7b2f0f2ad9af4bf8" /></Relationships>
</file>