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b0887a4a8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ec3423754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Diemarden,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bb8bfb26e472b" /><Relationship Type="http://schemas.openxmlformats.org/officeDocument/2006/relationships/numbering" Target="/word/numbering.xml" Id="R3b65ffa1398442e9" /><Relationship Type="http://schemas.openxmlformats.org/officeDocument/2006/relationships/settings" Target="/word/settings.xml" Id="R00ab9f2772a046ea" /><Relationship Type="http://schemas.openxmlformats.org/officeDocument/2006/relationships/image" Target="/word/media/c82860d6-34bf-4fb4-8157-d61134adf831.png" Id="Rb60ec3423754480f" /></Relationships>
</file>