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a916d7194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881b6ed2a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Dieresdorf,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1a354b76f46ae" /><Relationship Type="http://schemas.openxmlformats.org/officeDocument/2006/relationships/numbering" Target="/word/numbering.xml" Id="R5a3d4a166c764c8f" /><Relationship Type="http://schemas.openxmlformats.org/officeDocument/2006/relationships/settings" Target="/word/settings.xml" Id="R62e01bd76f68482b" /><Relationship Type="http://schemas.openxmlformats.org/officeDocument/2006/relationships/image" Target="/word/media/166e610b-a065-4b1e-85f8-7182ade4dd15.png" Id="R692881b6ed2a45fc" /></Relationships>
</file>