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30f71fe4e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cf16d3257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313ef2bb14f55" /><Relationship Type="http://schemas.openxmlformats.org/officeDocument/2006/relationships/numbering" Target="/word/numbering.xml" Id="R7d9afa2690bf4f3f" /><Relationship Type="http://schemas.openxmlformats.org/officeDocument/2006/relationships/settings" Target="/word/settings.xml" Id="R7e4253efa1764d6d" /><Relationship Type="http://schemas.openxmlformats.org/officeDocument/2006/relationships/image" Target="/word/media/215f8a7e-c2f6-4940-aebb-d8258969c9a8.png" Id="R5f4cf16d3257432d" /></Relationships>
</file>